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642" w:rsidRDefault="006F1642" w:rsidP="006F1642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642" w:rsidRDefault="006F1642" w:rsidP="006F1642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6F1642" w:rsidRPr="00227B61" w:rsidRDefault="002611C0" w:rsidP="006F1642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6F1642" w:rsidRDefault="006F1642" w:rsidP="006F1642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6F1642" w:rsidRDefault="006F1642" w:rsidP="006F1642">
      <w:pPr>
        <w:spacing w:after="268"/>
        <w:ind w:right="-20"/>
      </w:pPr>
    </w:p>
    <w:p w:rsidR="006F1642" w:rsidRDefault="006F1642" w:rsidP="006F1642">
      <w:pPr>
        <w:spacing w:after="268"/>
        <w:ind w:right="-20"/>
      </w:pPr>
    </w:p>
    <w:p w:rsidR="006F1642" w:rsidRPr="000E33B9" w:rsidRDefault="006F1642" w:rsidP="006F164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6F1642" w:rsidRPr="00ED2D67" w:rsidRDefault="006F1642" w:rsidP="006F164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1642" w:rsidRDefault="006F1642" w:rsidP="006F1642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6F1642" w:rsidRDefault="001027C6" w:rsidP="006F1642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6F1642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6F1642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F6A6D" w:rsidRDefault="004F6A6D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6F1642" w:rsidRPr="00AA4D86" w:rsidRDefault="006F1642" w:rsidP="006F164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E3907" w:rsidRPr="00FC5B4B" w:rsidRDefault="00DE3907" w:rsidP="00DE3907">
      <w:pPr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5B4B">
        <w:rPr>
          <w:rFonts w:ascii="Times New Roman" w:eastAsia="Times New Roman" w:hAnsi="Times New Roman" w:cs="Times New Roman"/>
          <w:sz w:val="28"/>
          <w:szCs w:val="28"/>
        </w:rPr>
        <w:t>Специальность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C5B4B">
        <w:rPr>
          <w:rFonts w:ascii="Times New Roman" w:eastAsia="Times New Roman" w:hAnsi="Times New Roman" w:cs="Times New Roman"/>
          <w:b/>
          <w:sz w:val="28"/>
          <w:szCs w:val="28"/>
        </w:rPr>
        <w:t>23.05.04 Эксплуатация железных дорог</w:t>
      </w:r>
    </w:p>
    <w:p w:rsidR="00DE3907" w:rsidRPr="00FC5B4B" w:rsidRDefault="00DE3907" w:rsidP="00DE3907">
      <w:pPr>
        <w:ind w:firstLine="113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FC5B4B">
        <w:rPr>
          <w:rFonts w:ascii="Times New Roman" w:eastAsia="Times New Roman" w:hAnsi="Times New Roman" w:cs="Times New Roman"/>
          <w:b/>
          <w:sz w:val="28"/>
          <w:szCs w:val="28"/>
        </w:rPr>
        <w:t>Магистральный транспорт</w:t>
      </w: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:rsidR="00621863" w:rsidRDefault="00621863" w:rsidP="006F1642">
      <w:pPr>
        <w:jc w:val="center"/>
        <w:rPr>
          <w:rFonts w:ascii="Times New Roman" w:hAnsi="Times New Roman" w:cs="Times New Roman"/>
          <w:szCs w:val="24"/>
        </w:rPr>
      </w:pPr>
    </w:p>
    <w:p w:rsidR="006131C2" w:rsidRDefault="006131C2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F92898" w:rsidRPr="000E33B9" w:rsidRDefault="00F92898" w:rsidP="006F1642">
      <w:pPr>
        <w:jc w:val="center"/>
        <w:rPr>
          <w:rFonts w:ascii="Times New Roman" w:hAnsi="Times New Roman" w:cs="Times New Roman"/>
          <w:szCs w:val="24"/>
        </w:rPr>
      </w:pPr>
    </w:p>
    <w:p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8FF" w:rsidRDefault="009668FF" w:rsidP="006F164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F1642" w:rsidRPr="009E1016" w:rsidRDefault="006F1642" w:rsidP="006F1642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6F1642" w:rsidRPr="009E1016" w:rsidRDefault="006F1642" w:rsidP="006F164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6F1642" w:rsidRPr="009E1016" w:rsidRDefault="006F1642" w:rsidP="006F164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1642" w:rsidRDefault="006F1642" w:rsidP="006F1642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F1642" w:rsidRPr="009E1016" w:rsidRDefault="006F1642" w:rsidP="006F1642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6F1642" w:rsidRDefault="006F1642" w:rsidP="006F1642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6F1642" w:rsidRPr="00403F04" w:rsidRDefault="006F1642" w:rsidP="006F1642">
      <w:pPr>
        <w:pStyle w:val="s1"/>
        <w:ind w:firstLine="708"/>
        <w:jc w:val="both"/>
        <w:rPr>
          <w:i/>
        </w:rPr>
      </w:pPr>
      <w:r w:rsidRPr="00403F04">
        <w:t xml:space="preserve">Формы промежуточной аттестации: </w:t>
      </w:r>
      <w:r w:rsidRPr="00403F04">
        <w:rPr>
          <w:i/>
        </w:rPr>
        <w:t>зачет</w:t>
      </w:r>
      <w:r w:rsidR="009668FF">
        <w:rPr>
          <w:i/>
        </w:rPr>
        <w:t xml:space="preserve"> (1-6 семестры)</w:t>
      </w:r>
      <w:r w:rsidRPr="00403F04">
        <w:rPr>
          <w:i/>
        </w:rPr>
        <w:t>.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6F1642" w:rsidRPr="009B4FAE" w:rsidTr="006F1642">
        <w:trPr>
          <w:trHeight w:val="493"/>
        </w:trPr>
        <w:tc>
          <w:tcPr>
            <w:tcW w:w="4848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6F1642" w:rsidRPr="0013475A" w:rsidRDefault="006F1642" w:rsidP="006F164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6F1642" w:rsidRPr="009B4FAE" w:rsidTr="006F1642">
        <w:trPr>
          <w:trHeight w:val="310"/>
        </w:trPr>
        <w:tc>
          <w:tcPr>
            <w:tcW w:w="4848" w:type="dxa"/>
          </w:tcPr>
          <w:p w:rsidR="006F1642" w:rsidRPr="00B24C1F" w:rsidRDefault="006F1642" w:rsidP="009668FF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5523" w:type="dxa"/>
          </w:tcPr>
          <w:p w:rsidR="006F1642" w:rsidRPr="00B24C1F" w:rsidRDefault="006F1642" w:rsidP="009668FF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9E1016">
        <w:rPr>
          <w:rFonts w:ascii="Times New Roman" w:eastAsia="Times New Roman" w:hAnsi="Times New Roman"/>
          <w:sz w:val="24"/>
          <w:szCs w:val="24"/>
        </w:rPr>
        <w:t>планируемыми</w:t>
      </w:r>
      <w:proofErr w:type="gramEnd"/>
      <w:r w:rsidRPr="009E1016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6F1642" w:rsidRPr="009B4FAE" w:rsidTr="006F1642">
        <w:tc>
          <w:tcPr>
            <w:tcW w:w="3668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6F1642" w:rsidRPr="009B4FAE" w:rsidTr="006F1642">
        <w:tc>
          <w:tcPr>
            <w:tcW w:w="3668" w:type="dxa"/>
            <w:vMerge w:val="restart"/>
          </w:tcPr>
          <w:p w:rsidR="006F1642" w:rsidRPr="00396E8E" w:rsidRDefault="006F1642" w:rsidP="006F1642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6F1642" w:rsidRPr="00B24C1F" w:rsidRDefault="006F1642" w:rsidP="006F164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31655C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1 - 35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36 - 46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1642" w:rsidRPr="009B4FAE" w:rsidTr="006F1642">
        <w:tc>
          <w:tcPr>
            <w:tcW w:w="3668" w:type="dxa"/>
            <w:vMerge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самостоятельных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E7E02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C325A">
              <w:rPr>
                <w:rFonts w:ascii="Times New Roman" w:hAnsi="Times New Roman"/>
                <w:sz w:val="20"/>
                <w:szCs w:val="20"/>
              </w:rPr>
              <w:t>(</w:t>
            </w:r>
            <w:r w:rsidR="00184DF2">
              <w:rPr>
                <w:rFonts w:ascii="Times New Roman" w:hAnsi="Times New Roman"/>
                <w:sz w:val="20"/>
                <w:szCs w:val="20"/>
              </w:rPr>
              <w:t>47 - 52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F1642" w:rsidRPr="009B4FAE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bookmarkEnd w:id="0"/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6F1642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8741A6" w:rsidRPr="007419C7" w:rsidRDefault="008741A6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F1642" w:rsidRPr="0017307B" w:rsidRDefault="006F1642" w:rsidP="006F1642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361"/>
        <w:gridCol w:w="6236"/>
      </w:tblGrid>
      <w:tr w:rsidR="006F1642" w:rsidRPr="006459F1" w:rsidTr="009668FF">
        <w:tc>
          <w:tcPr>
            <w:tcW w:w="4361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236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9668FF">
        <w:tc>
          <w:tcPr>
            <w:tcW w:w="4361" w:type="dxa"/>
          </w:tcPr>
          <w:p w:rsidR="006F1642" w:rsidRPr="00B24C1F" w:rsidRDefault="006F1642" w:rsidP="006F1642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6236" w:type="dxa"/>
          </w:tcPr>
          <w:p w:rsidR="006F1642" w:rsidRPr="009B4FAE" w:rsidRDefault="006F1642" w:rsidP="006F1642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6F1642" w:rsidRPr="006459F1" w:rsidTr="006F1642">
        <w:trPr>
          <w:trHeight w:val="742"/>
        </w:trPr>
        <w:tc>
          <w:tcPr>
            <w:tcW w:w="10597" w:type="dxa"/>
            <w:gridSpan w:val="2"/>
          </w:tcPr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здоровьесберегающей деятельности является: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6F1642" w:rsidRPr="00D70C0D" w:rsidRDefault="006F1642" w:rsidP="006F164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внутривузовские;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Здоровьесберегающая среда –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здоровьесберегающей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здоровьесберегающей среды относится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D397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="004D3972"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4D3972"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6F164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="006F1642"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видеозарисовок;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6F1642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4D3972" w:rsidRPr="00D70C0D" w:rsidRDefault="00EB532F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Какие упражнения показаны лицам с функциональными нарушениями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0D4FE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здоровьесберегающей технологии выступает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4D3972" w:rsidRPr="00FD08DB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="004D3972"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="004D3972"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="004D3972"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здоровьесберегающей технологии заключается: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6F1642" w:rsidRPr="00D70C0D" w:rsidRDefault="000D4FE4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6F1642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6F1642"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здоровьесберегающего обучения студентов является (укажите два правильных ответа):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6F1642" w:rsidRPr="00D70C0D" w:rsidRDefault="006F1642" w:rsidP="006F164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4D3972" w:rsidRDefault="006F164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972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4D3972" w:rsidRPr="00FD08DB" w:rsidRDefault="000D4FE4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4D3972"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D39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3972"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4D3972" w:rsidRP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4D3972" w:rsidRPr="004D3972" w:rsidRDefault="004D3972" w:rsidP="004D3972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D3972" w:rsidRDefault="004D3972" w:rsidP="004D3972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дообследование;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АД;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25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натуживанием. </w:t>
            </w:r>
          </w:p>
          <w:p w:rsidR="00BF17B9" w:rsidRPr="00D70C0D" w:rsidRDefault="000D4FE4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BF17B9"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BF17B9" w:rsidRPr="00D70C0D" w:rsidRDefault="00BF17B9" w:rsidP="00BF17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BF17B9" w:rsidRPr="00D70C0D" w:rsidRDefault="000D4FE4" w:rsidP="000D4F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BF17B9" w:rsidRPr="00D70C0D" w:rsidRDefault="00BF17B9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D70C0D" w:rsidRDefault="000D4FE4" w:rsidP="00BF17B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="00BF17B9"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="00BF17B9"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F17B9" w:rsidRPr="000D4FE4" w:rsidRDefault="000D4FE4" w:rsidP="000D4F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BF17B9"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BF17B9" w:rsidRPr="00184DF2" w:rsidRDefault="00184DF2" w:rsidP="00184DF2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F17B9"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="00BF17B9"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BF17B9" w:rsidRPr="00D70C0D" w:rsidRDefault="00BF17B9" w:rsidP="00BF17B9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BF17B9" w:rsidRDefault="00BF17B9" w:rsidP="00184DF2">
            <w:pPr>
              <w:pStyle w:val="a3"/>
              <w:tabs>
                <w:tab w:val="left" w:pos="500"/>
              </w:tabs>
              <w:spacing w:after="0" w:line="240" w:lineRule="auto"/>
              <w:ind w:left="1069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4D3972" w:rsidRPr="004D3972" w:rsidRDefault="004D3972" w:rsidP="004D3972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1642" w:rsidRPr="00B24C1F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6F1642" w:rsidRDefault="006F1642" w:rsidP="006F1642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4420"/>
        <w:gridCol w:w="6569"/>
      </w:tblGrid>
      <w:tr w:rsidR="006F1642" w:rsidRPr="006459F1" w:rsidTr="00CE7E02">
        <w:tc>
          <w:tcPr>
            <w:tcW w:w="3654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09" w:type="dxa"/>
          </w:tcPr>
          <w:p w:rsidR="006F1642" w:rsidRPr="006459F1" w:rsidRDefault="006F1642" w:rsidP="006F164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F1642" w:rsidRPr="006459F1" w:rsidTr="00CE7E02"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6F1642" w:rsidRPr="00C36BBF" w:rsidRDefault="006F1642" w:rsidP="006F164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6F1642" w:rsidRPr="00C36BBF" w:rsidRDefault="006F1642" w:rsidP="00184DF2">
            <w:pPr>
              <w:pStyle w:val="2"/>
              <w:numPr>
                <w:ilvl w:val="0"/>
                <w:numId w:val="16"/>
              </w:numPr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6F1642" w:rsidRPr="00C36BBF" w:rsidRDefault="006F1642" w:rsidP="004D3972">
            <w:pPr>
              <w:pStyle w:val="2"/>
              <w:spacing w:after="0" w:line="240" w:lineRule="auto"/>
              <w:ind w:left="-113" w:firstLine="42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BF17B9" w:rsidRPr="006706CF" w:rsidRDefault="00184DF2" w:rsidP="00BF17B9">
            <w:pPr>
              <w:spacing w:after="0" w:line="240" w:lineRule="auto"/>
              <w:ind w:firstLine="85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41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proofErr w:type="gramStart"/>
            <w:r w:rsidR="00BF17B9" w:rsidRPr="006706CF">
              <w:rPr>
                <w:rFonts w:ascii="Times New Roman" w:hAnsi="Times New Roman"/>
                <w:b/>
                <w:sz w:val="20"/>
                <w:szCs w:val="20"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BF17B9" w:rsidRPr="006706C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706CF">
              <w:rPr>
                <w:rStyle w:val="12"/>
                <w:bCs/>
                <w:szCs w:val="20"/>
              </w:rPr>
              <w:t xml:space="preserve">1.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 xml:space="preserve">Определение длительности произвольной задержки дыхания </w:t>
            </w:r>
            <w:r w:rsidRPr="006706CF">
              <w:rPr>
                <w:rStyle w:val="12"/>
                <w:bCs/>
                <w:szCs w:val="20"/>
              </w:rPr>
              <w:t xml:space="preserve">в </w:t>
            </w:r>
            <w:r w:rsidRPr="006706CF">
              <w:rPr>
                <w:rFonts w:ascii="Times New Roman" w:hAnsi="Times New Roman"/>
                <w:b/>
                <w:sz w:val="20"/>
                <w:szCs w:val="20"/>
              </w:rPr>
              <w:t>покое (до и после нагрузки) на вдохе (проба Штанге).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06CF">
              <w:rPr>
                <w:rFonts w:ascii="Times New Roman" w:hAnsi="Times New Roman"/>
                <w:sz w:val="20"/>
                <w:szCs w:val="20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6706CF">
              <w:rPr>
                <w:rFonts w:ascii="Times New Roman" w:hAnsi="Times New Roman"/>
                <w:b/>
                <w:i/>
                <w:sz w:val="20"/>
                <w:szCs w:val="20"/>
              </w:rPr>
              <w:t>Проба Штанге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</w:t>
            </w:r>
            <w:r>
              <w:rPr>
                <w:rFonts w:ascii="Times New Roman" w:hAnsi="Times New Roman"/>
                <w:sz w:val="20"/>
                <w:szCs w:val="20"/>
              </w:rPr>
              <w:t>человек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 xml:space="preserve"> в состоянии задержать дыхание свыше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706CF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6706CF">
              <w:rPr>
                <w:rFonts w:ascii="Times New Roman" w:hAnsi="Times New Roman"/>
                <w:sz w:val="20"/>
                <w:szCs w:val="20"/>
              </w:rPr>
              <w:t xml:space="preserve"> – отлично, от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до 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хорошо, от 30 до 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удовлетворительно и ниже 30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706CF">
              <w:rPr>
                <w:rFonts w:ascii="Times New Roman" w:hAnsi="Times New Roman"/>
                <w:sz w:val="20"/>
                <w:szCs w:val="20"/>
              </w:rPr>
              <w:t>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BF17B9" w:rsidRPr="00C36BBF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 </w:t>
            </w:r>
            <w:r w:rsidRPr="00C36BBF">
              <w:rPr>
                <w:i/>
                <w:sz w:val="20"/>
                <w:szCs w:val="20"/>
              </w:rPr>
              <w:t>Методика исследования.</w:t>
            </w:r>
            <w:r w:rsidRPr="00C36BBF">
              <w:rPr>
                <w:sz w:val="20"/>
                <w:szCs w:val="20"/>
              </w:rPr>
              <w:t xml:space="preserve"> При исследовании задержки дыхания на вдохе </w:t>
            </w:r>
            <w:proofErr w:type="gramStart"/>
            <w:r w:rsidRPr="00C36BBF">
              <w:rPr>
                <w:sz w:val="20"/>
                <w:szCs w:val="20"/>
              </w:rPr>
              <w:t>исследуемый</w:t>
            </w:r>
            <w:proofErr w:type="gramEnd"/>
            <w:r w:rsidRPr="00C36BBF">
              <w:rPr>
                <w:sz w:val="20"/>
                <w:szCs w:val="20"/>
              </w:rPr>
              <w:t xml:space="preserve"> находится в положении</w:t>
            </w:r>
            <w:r>
              <w:rPr>
                <w:sz w:val="20"/>
                <w:szCs w:val="20"/>
              </w:rPr>
              <w:t xml:space="preserve"> сидя, мышцы расслаблены. Делаются</w:t>
            </w:r>
            <w:r w:rsidRPr="00C36BBF">
              <w:rPr>
                <w:sz w:val="20"/>
                <w:szCs w:val="20"/>
              </w:rPr>
              <w:t xml:space="preserve"> 2</w:t>
            </w:r>
            <w:r>
              <w:rPr>
                <w:sz w:val="20"/>
                <w:szCs w:val="20"/>
              </w:rPr>
              <w:t xml:space="preserve"> </w:t>
            </w:r>
            <w:r w:rsidRPr="00C36BBF">
              <w:rPr>
                <w:sz w:val="20"/>
                <w:szCs w:val="20"/>
              </w:rPr>
              <w:t>- 3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36BBF">
              <w:rPr>
                <w:sz w:val="20"/>
                <w:szCs w:val="20"/>
              </w:rPr>
              <w:t>глубоких</w:t>
            </w:r>
            <w:proofErr w:type="gramEnd"/>
            <w:r w:rsidRPr="00C36BBF">
              <w:rPr>
                <w:sz w:val="20"/>
                <w:szCs w:val="20"/>
              </w:rPr>
              <w:t xml:space="preserve"> вдоха и выдоха, затем вдох примерно 2/3 максимального и задерживает</w:t>
            </w:r>
            <w:r>
              <w:rPr>
                <w:sz w:val="20"/>
                <w:szCs w:val="20"/>
              </w:rPr>
              <w:t>ся</w:t>
            </w:r>
            <w:r w:rsidRPr="00C36BBF">
              <w:rPr>
                <w:sz w:val="20"/>
                <w:szCs w:val="20"/>
              </w:rPr>
              <w:t xml:space="preserve"> дыхание. </w:t>
            </w:r>
            <w:r>
              <w:rPr>
                <w:sz w:val="20"/>
                <w:szCs w:val="20"/>
              </w:rPr>
              <w:t>В</w:t>
            </w:r>
            <w:r w:rsidRPr="00C36BBF">
              <w:rPr>
                <w:sz w:val="20"/>
                <w:szCs w:val="20"/>
              </w:rPr>
              <w:t xml:space="preserve"> момент прекращения дыхания </w:t>
            </w:r>
            <w:r>
              <w:rPr>
                <w:sz w:val="20"/>
                <w:szCs w:val="20"/>
              </w:rPr>
              <w:t xml:space="preserve">засекается время до </w:t>
            </w:r>
            <w:r w:rsidRPr="00C36BBF">
              <w:rPr>
                <w:sz w:val="20"/>
                <w:szCs w:val="20"/>
              </w:rPr>
              <w:t>момент</w:t>
            </w:r>
            <w:r>
              <w:rPr>
                <w:sz w:val="20"/>
                <w:szCs w:val="20"/>
              </w:rPr>
              <w:t>а возобновления дыхания</w:t>
            </w:r>
            <w:r w:rsidRPr="00C36BBF">
              <w:rPr>
                <w:sz w:val="20"/>
                <w:szCs w:val="20"/>
              </w:rPr>
              <w:t>.</w:t>
            </w:r>
          </w:p>
          <w:p w:rsidR="00BF17B9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sz w:val="20"/>
                <w:szCs w:val="20"/>
              </w:rPr>
              <w:t xml:space="preserve">При проведении пробы Штанге обследуемый в положении сидя, после глубокого вдоха и выдоха, делает вдох глубиной примерно 80% </w:t>
            </w:r>
            <w:proofErr w:type="gramStart"/>
            <w:r w:rsidRPr="00C36BBF">
              <w:rPr>
                <w:sz w:val="20"/>
                <w:szCs w:val="20"/>
              </w:rPr>
              <w:t>от</w:t>
            </w:r>
            <w:proofErr w:type="gramEnd"/>
            <w:r w:rsidRPr="00C36BBF">
              <w:rPr>
                <w:sz w:val="20"/>
                <w:szCs w:val="20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</w:t>
            </w:r>
            <w:r>
              <w:rPr>
                <w:sz w:val="20"/>
                <w:szCs w:val="20"/>
              </w:rPr>
              <w:t>32.</w:t>
            </w:r>
            <w:r w:rsidRPr="00C36BBF">
              <w:rPr>
                <w:sz w:val="20"/>
                <w:szCs w:val="20"/>
              </w:rPr>
              <w:t>инуту).</w:t>
            </w:r>
          </w:p>
          <w:p w:rsidR="00BF17B9" w:rsidRPr="00C36BBF" w:rsidRDefault="00184DF2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  <w:r w:rsidR="00BF17B9" w:rsidRPr="00CE7E02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BF17B9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Задание</w:t>
            </w:r>
            <w:r w:rsidR="00BF17B9"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 </w:t>
            </w:r>
            <w:r w:rsidR="00BF17B9" w:rsidRPr="00C36BBF">
              <w:rPr>
                <w:rFonts w:ascii="Times New Roman" w:hAnsi="Times New Roman"/>
                <w:b/>
                <w:sz w:val="20"/>
                <w:szCs w:val="20"/>
              </w:rPr>
              <w:t>Оценка деятельности сердечно - сосудистой системы (ССС)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Задача: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научиться определять частоту сердечных сокраще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ний (ЧСС), оценить функциональное состояние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по ЧСС и по данным некоторых проб и тестов.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 xml:space="preserve">Необходимо: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секундомер.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C36BBF">
              <w:rPr>
                <w:rStyle w:val="22"/>
                <w:b/>
                <w:i/>
                <w:sz w:val="20"/>
                <w:szCs w:val="20"/>
              </w:rPr>
              <w:t>Ход выполнения первого задания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Обучающийся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определя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т у себя в положении сидя ЧСС в состоянии покоя за 15 сек. с последующим пересче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ных попытках, не превышает ±5 уд/мин). Затем </w:t>
            </w:r>
            <w:r>
              <w:rPr>
                <w:rFonts w:ascii="Times New Roman" w:hAnsi="Times New Roman"/>
                <w:sz w:val="20"/>
                <w:szCs w:val="20"/>
              </w:rPr>
              <w:t>выполняется ортостатиче</w:t>
            </w:r>
            <w:r>
              <w:rPr>
                <w:rFonts w:ascii="Times New Roman" w:hAnsi="Times New Roman"/>
                <w:sz w:val="20"/>
                <w:szCs w:val="20"/>
              </w:rPr>
              <w:softHyphen/>
              <w:t>ская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проб</w:t>
            </w:r>
            <w:r>
              <w:rPr>
                <w:rFonts w:ascii="Times New Roman" w:hAnsi="Times New Roman"/>
                <w:sz w:val="20"/>
                <w:szCs w:val="20"/>
              </w:rPr>
              <w:t>а, проба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Методика проведения ортостатической пробы.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Испытуемый отдыхает в положении лежа (на коврике) в течение 2 – 3 минут. После чего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определяет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исходный показатель частоты сердечных сокращений (ЧСС). Затем испытуемый поднимается и через 1 минуту в положении стоя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вновь подсчитывает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пульс. При хорошем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 (ССС)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lastRenderedPageBreak/>
              <w:t>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Методика проведения пробы </w:t>
            </w:r>
            <w:proofErr w:type="spellStart"/>
            <w:r w:rsidRPr="00C36BBF">
              <w:rPr>
                <w:rFonts w:ascii="Times New Roman" w:hAnsi="Times New Roman"/>
                <w:b/>
                <w:i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4 (Р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  <w:u w:val="single"/>
              </w:rPr>
              <w:t>+Р2+Р3) -200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                           10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C36BBF">
              <w:rPr>
                <w:rFonts w:ascii="Times New Roman" w:hAnsi="Times New Roman"/>
                <w:i/>
                <w:sz w:val="20"/>
                <w:szCs w:val="20"/>
              </w:rPr>
              <w:t>Оценка работоспособности сердца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Индекс </w:t>
            </w:r>
            <w:proofErr w:type="spellStart"/>
            <w:r w:rsidRPr="00C36BBF">
              <w:rPr>
                <w:rFonts w:ascii="Times New Roman" w:hAnsi="Times New Roman"/>
                <w:sz w:val="20"/>
                <w:szCs w:val="20"/>
              </w:rPr>
              <w:t>Руфье</w:t>
            </w:r>
            <w:proofErr w:type="spellEnd"/>
            <w:r w:rsidRPr="00C36BBF">
              <w:rPr>
                <w:rFonts w:ascii="Times New Roman" w:hAnsi="Times New Roman"/>
                <w:sz w:val="20"/>
                <w:szCs w:val="20"/>
              </w:rPr>
              <w:tab/>
            </w:r>
            <w:r w:rsidRPr="00C36BBF">
              <w:rPr>
                <w:rFonts w:ascii="Times New Roman" w:hAnsi="Times New Roman"/>
                <w:sz w:val="20"/>
                <w:szCs w:val="20"/>
              </w:rPr>
              <w:tab/>
              <w:t>менее 0 – атлетическое сердце;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0,1 – 5 - «отличное» (очень 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5,1 – 10 – «хорошее» (хорошее сердце);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10,1 -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6BBF">
              <w:rPr>
                <w:rFonts w:ascii="Times New Roman" w:hAnsi="Times New Roman"/>
                <w:sz w:val="20"/>
                <w:szCs w:val="20"/>
              </w:rPr>
              <w:t>15 – «удовлетворительное» (сердечная недостаточность средней степени);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 xml:space="preserve">15,1 – 20 – «плохо» (сердечная недостаточность сильной степени). </w:t>
            </w:r>
          </w:p>
          <w:p w:rsidR="00BF17B9" w:rsidRPr="00C36BBF" w:rsidRDefault="00BF17B9" w:rsidP="00BF17B9">
            <w:pPr>
              <w:spacing w:after="0" w:line="240" w:lineRule="auto"/>
              <w:ind w:firstLine="85"/>
              <w:jc w:val="both"/>
              <w:rPr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Результаты исследований заносятся в прото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сер</w:t>
            </w:r>
            <w:r w:rsidRPr="00C36BBF">
              <w:rPr>
                <w:rFonts w:ascii="Times New Roman" w:hAnsi="Times New Roman"/>
                <w:sz w:val="20"/>
                <w:szCs w:val="20"/>
              </w:rPr>
              <w:softHyphen/>
              <w:t>дечно-сосудистой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системы.</w:t>
            </w:r>
          </w:p>
          <w:p w:rsidR="00BF17B9" w:rsidRDefault="00184DF2" w:rsidP="00BF17B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 xml:space="preserve"> </w:t>
            </w:r>
            <w:r w:rsidR="00BF17B9">
              <w:rPr>
                <w:rFonts w:ascii="Times New Roman" w:hAnsi="Times New Roman" w:cs="Times New Roman"/>
                <w:b/>
                <w:iCs/>
                <w:spacing w:val="-4"/>
                <w:sz w:val="24"/>
                <w:szCs w:val="24"/>
              </w:rPr>
              <w:t>Проблемная ситуация.</w:t>
            </w:r>
            <w:r w:rsidR="00BF17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F17B9" w:rsidRPr="00F90E22">
              <w:rPr>
                <w:rFonts w:ascii="Times New Roman" w:hAnsi="Times New Roman" w:cs="Times New Roman"/>
              </w:rPr>
              <w:t>Довольно частой и распространённой становится ситуация, когда сложившиеся негативные тенденции в состоянии здоровья населения свидетельствуют о необходимости целенаправленной профилактической работы по воспитанию у молодежи личной ответственности за собственное здоровье, формированию потребностей в соблюдении правил здорового образа жизни и сознательном отказе от вредных привычек. По данным статистики в последние годы происходит резкое ухудшение здоровья</w:t>
            </w:r>
            <w:r w:rsidR="00BF17B9">
              <w:rPr>
                <w:rFonts w:ascii="Times New Roman" w:hAnsi="Times New Roman" w:cs="Times New Roman"/>
              </w:rPr>
              <w:t xml:space="preserve"> 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: увеличение хронических заболеваний, сокращение числа здоровых </w:t>
            </w:r>
            <w:r w:rsidR="00BF17B9">
              <w:rPr>
                <w:rFonts w:ascii="Times New Roman" w:hAnsi="Times New Roman" w:cs="Times New Roman"/>
              </w:rPr>
              <w:t>выпускников по окончании школ и вузов</w:t>
            </w:r>
            <w:r w:rsidR="00BF17B9" w:rsidRPr="00F90E22">
              <w:rPr>
                <w:rFonts w:ascii="Times New Roman" w:hAnsi="Times New Roman" w:cs="Times New Roman"/>
              </w:rPr>
              <w:t xml:space="preserve">. Учёные в последнее время говорят о перегрузке </w:t>
            </w:r>
            <w:r w:rsidR="00BF17B9">
              <w:rPr>
                <w:rFonts w:ascii="Times New Roman" w:hAnsi="Times New Roman" w:cs="Times New Roman"/>
              </w:rPr>
              <w:t>учащейся молодежи</w:t>
            </w:r>
            <w:r w:rsidR="00BF17B9" w:rsidRPr="00F90E22">
              <w:rPr>
                <w:rFonts w:ascii="Times New Roman" w:hAnsi="Times New Roman" w:cs="Times New Roman"/>
              </w:rPr>
              <w:t xml:space="preserve">. Действительно, повысились умственные напряжения и нагрузки на нервно - эмоциональную сферу. Малоподвижный образ жизни, перегрузка учебного процесса многими дисциплинами, несбалансированное питание, отсутствие здорового образа жизни во многих семьях, неблагополучная экологическая ситуация являются главными причинами этому. </w:t>
            </w:r>
          </w:p>
          <w:p w:rsidR="00BF17B9" w:rsidRDefault="00BF17B9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7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8B5738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 (мероприятий и др.):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 на формирование мотивации к ЗОЖ (здоровый образ жизни)</w:t>
            </w:r>
          </w:p>
          <w:p w:rsidR="00BF17B9" w:rsidRPr="00F07561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BF17B9" w:rsidRPr="00F07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>направленный</w:t>
            </w:r>
            <w:proofErr w:type="gramEnd"/>
            <w:r w:rsidR="00BF17B9" w:rsidRPr="00F07561">
              <w:rPr>
                <w:rFonts w:ascii="Times New Roman" w:hAnsi="Times New Roman" w:cs="Times New Roman"/>
                <w:sz w:val="24"/>
                <w:szCs w:val="24"/>
              </w:rPr>
              <w:t xml:space="preserve"> на увеличение уровня ДА (двигательной активности)</w:t>
            </w:r>
          </w:p>
          <w:p w:rsidR="00BF17B9" w:rsidRDefault="00184DF2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BF17B9">
              <w:rPr>
                <w:rFonts w:ascii="Times New Roman" w:hAnsi="Times New Roman" w:cs="Times New Roman"/>
                <w:sz w:val="24"/>
                <w:szCs w:val="24"/>
              </w:rPr>
              <w:t>. конспект занятия, направленного на формирование правильной осанки</w:t>
            </w:r>
          </w:p>
          <w:p w:rsidR="00EB532F" w:rsidRPr="000E64E6" w:rsidRDefault="00184DF2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 xml:space="preserve">46. </w:t>
            </w:r>
            <w:r w:rsidR="00EB532F">
              <w:rPr>
                <w:b/>
                <w:i/>
                <w:color w:val="auto"/>
                <w:sz w:val="24"/>
                <w:szCs w:val="24"/>
              </w:rPr>
              <w:t>Задание</w:t>
            </w:r>
            <w:r w:rsidR="00EB532F"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="00EB532F"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EB532F" w:rsidRPr="000E64E6" w:rsidRDefault="00EB532F" w:rsidP="00EB532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EB532F" w:rsidRPr="000E64E6" w:rsidRDefault="00EB532F" w:rsidP="00EB532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2601"/>
            </w:tblGrid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EB532F" w:rsidRPr="000E64E6" w:rsidTr="00131C17"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2601" w:type="dxa"/>
                  <w:shd w:val="clear" w:color="auto" w:fill="auto"/>
                </w:tcPr>
                <w:p w:rsidR="00EB532F" w:rsidRPr="000E64E6" w:rsidRDefault="00EB532F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EB532F" w:rsidRPr="008B5738" w:rsidRDefault="00EB532F" w:rsidP="00BF17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</w:t>
            </w:r>
          </w:p>
          <w:p w:rsidR="00BF17B9" w:rsidRPr="00B24C1F" w:rsidRDefault="00BF17B9" w:rsidP="004D3972">
            <w:pPr>
              <w:ind w:firstLine="313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478"/>
        </w:trPr>
        <w:tc>
          <w:tcPr>
            <w:tcW w:w="3654" w:type="dxa"/>
          </w:tcPr>
          <w:p w:rsidR="006F1642" w:rsidRPr="00B24C1F" w:rsidRDefault="006F1642" w:rsidP="006F1642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109" w:type="dxa"/>
          </w:tcPr>
          <w:p w:rsidR="006F1642" w:rsidRPr="002103AC" w:rsidRDefault="006F1642" w:rsidP="006F16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6F1642" w:rsidRDefault="006F1642" w:rsidP="006F16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6F1642" w:rsidRPr="006459F1" w:rsidTr="00CE7E02">
        <w:trPr>
          <w:trHeight w:val="743"/>
        </w:trPr>
        <w:tc>
          <w:tcPr>
            <w:tcW w:w="10763" w:type="dxa"/>
            <w:gridSpan w:val="2"/>
          </w:tcPr>
          <w:p w:rsidR="006F1642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BF17B9" w:rsidRDefault="00184DF2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</w:t>
            </w:r>
            <w:r w:rsidR="00BF17B9" w:rsidRPr="00F0756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BF17B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17B9" w:rsidRPr="00B147CC">
              <w:rPr>
                <w:rFonts w:ascii="Times New Roman" w:hAnsi="Times New Roman"/>
                <w:sz w:val="24"/>
                <w:szCs w:val="24"/>
              </w:rPr>
              <w:t>Проведение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BF17B9" w:rsidRPr="000E64E6" w:rsidRDefault="00BF17B9" w:rsidP="00BF17B9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F17B9" w:rsidRPr="000E64E6" w:rsidRDefault="00BF17B9" w:rsidP="00BF17B9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BF17B9" w:rsidRPr="000E64E6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3197"/>
            </w:tblGrid>
            <w:tr w:rsidR="00BF17B9" w:rsidRPr="000E64E6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BF17B9" w:rsidRPr="000E64E6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BF17B9" w:rsidRPr="000E64E6" w:rsidTr="001027C6">
              <w:tc>
                <w:tcPr>
                  <w:tcW w:w="1728" w:type="dxa"/>
                  <w:shd w:val="clear" w:color="auto" w:fill="auto"/>
                  <w:vAlign w:val="center"/>
                </w:tcPr>
                <w:p w:rsidR="00BF17B9" w:rsidRPr="001538E0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3197" w:type="dxa"/>
                  <w:shd w:val="clear" w:color="auto" w:fill="auto"/>
                  <w:vAlign w:val="center"/>
                </w:tcPr>
                <w:p w:rsidR="00BF17B9" w:rsidRPr="000E64E6" w:rsidRDefault="00BF17B9" w:rsidP="00DE3907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184DF2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48</w:t>
            </w:r>
            <w:r w:rsidR="00BF17B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="00BF17B9"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="00BF17B9"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051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823"/>
            </w:tblGrid>
            <w:tr w:rsidR="00BF17B9" w:rsidRPr="000E64E6" w:rsidTr="00EB532F">
              <w:tc>
                <w:tcPr>
                  <w:tcW w:w="2429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 w:val="restart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BF17B9" w:rsidRPr="000E64E6" w:rsidTr="00EB532F">
              <w:tc>
                <w:tcPr>
                  <w:tcW w:w="2429" w:type="dxa"/>
                  <w:vMerge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23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BF17B9" w:rsidRPr="000E64E6" w:rsidRDefault="00BF17B9" w:rsidP="00BF17B9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107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540"/>
            </w:tblGrid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BF17B9" w:rsidRPr="000E64E6" w:rsidTr="00EB532F">
              <w:tc>
                <w:tcPr>
                  <w:tcW w:w="2268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540" w:type="dxa"/>
                  <w:shd w:val="clear" w:color="auto" w:fill="auto"/>
                </w:tcPr>
                <w:p w:rsidR="00BF17B9" w:rsidRPr="000E64E6" w:rsidRDefault="00BF17B9" w:rsidP="00DE3907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tbl>
            <w:tblPr>
              <w:tblStyle w:val="a4"/>
              <w:tblpPr w:leftFromText="180" w:rightFromText="180" w:vertAnchor="text" w:horzAnchor="margin" w:tblpX="216" w:tblpY="161"/>
              <w:tblW w:w="10763" w:type="dxa"/>
              <w:tblLook w:val="04A0"/>
            </w:tblPr>
            <w:tblGrid>
              <w:gridCol w:w="10763"/>
            </w:tblGrid>
            <w:tr w:rsidR="00EB532F" w:rsidRPr="006459F1" w:rsidTr="00EB532F">
              <w:trPr>
                <w:trHeight w:val="743"/>
              </w:trPr>
              <w:tc>
                <w:tcPr>
                  <w:tcW w:w="10763" w:type="dxa"/>
                </w:tcPr>
                <w:p w:rsidR="00EB532F" w:rsidRDefault="00EB532F" w:rsidP="00EB532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</w:pPr>
                  <w:r w:rsidRPr="00403F04">
                    <w:rPr>
                      <w:rFonts w:ascii="Times New Roman" w:eastAsia="Times New Roman" w:hAnsi="Times New Roman"/>
                      <w:bCs/>
                      <w:i/>
                      <w:iCs/>
                      <w:sz w:val="20"/>
                      <w:szCs w:val="20"/>
                    </w:rPr>
                    <w:t>Примеры заданий</w:t>
                  </w:r>
                </w:p>
                <w:tbl>
                  <w:tblPr>
                    <w:tblW w:w="1076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9"/>
                    <w:gridCol w:w="4997"/>
                    <w:gridCol w:w="1209"/>
                    <w:gridCol w:w="1211"/>
                    <w:gridCol w:w="1211"/>
                    <w:gridCol w:w="1601"/>
                  </w:tblGrid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Баллы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EB532F" w:rsidRPr="00F553F1" w:rsidTr="00131C17">
                    <w:trPr>
                      <w:trHeight w:val="410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49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Проба Яроцкого.</w:t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  <w:lang w:eastAsia="en-US"/>
                          </w:rPr>
                          <w:br/>
                        </w: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Равновесие - координация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&lt;30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25- 30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25-20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15-10</w:t>
                        </w:r>
                      </w:p>
                    </w:tc>
                  </w:tr>
                  <w:tr w:rsidR="00EB532F" w:rsidRPr="00F553F1" w:rsidTr="00131C17">
                    <w:trPr>
                      <w:trHeight w:val="305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553F1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Удержание тела в висе (сек.)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60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50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553F1" w:rsidRDefault="00EB532F" w:rsidP="00DE3907">
                        <w:pPr>
                          <w:framePr w:hSpace="180" w:wrap="around" w:vAnchor="text" w:hAnchor="margin" w:x="216" w:y="161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EB532F" w:rsidRPr="00FB2599" w:rsidTr="00131C17">
                    <w:trPr>
                      <w:trHeight w:val="198"/>
                    </w:trPr>
                    <w:tc>
                      <w:tcPr>
                        <w:tcW w:w="5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B532F" w:rsidRPr="00ED14ED" w:rsidRDefault="00184DF2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51</w:t>
                        </w:r>
                        <w:r w:rsidR="00EB532F" w:rsidRPr="00ED14ED"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  <w:tc>
                      <w:tcPr>
                        <w:tcW w:w="499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proofErr w:type="gramStart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Наклон</w:t>
                        </w:r>
                        <w:proofErr w:type="gramEnd"/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 xml:space="preserve"> вперёд стоя или сидя на скамейке (см).</w:t>
                        </w:r>
                      </w:p>
                    </w:tc>
                    <w:tc>
                      <w:tcPr>
                        <w:tcW w:w="120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&gt; + 10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+ 7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+ 5</w:t>
                        </w:r>
                      </w:p>
                    </w:tc>
                    <w:tc>
                      <w:tcPr>
                        <w:tcW w:w="16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EB532F" w:rsidRPr="00FB2599" w:rsidRDefault="00EB532F" w:rsidP="00DE3907">
                        <w:pPr>
                          <w:framePr w:hSpace="180" w:wrap="around" w:vAnchor="text" w:hAnchor="margin" w:x="216" w:y="161"/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right="15"/>
                          <w:jc w:val="center"/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</w:pPr>
                        <w:r w:rsidRPr="00FB2599">
                          <w:rPr>
                            <w:rFonts w:ascii="Times New Roman" w:hAnsi="Times New Roman"/>
                            <w:color w:val="000000"/>
                            <w:sz w:val="20"/>
                            <w:szCs w:val="20"/>
                          </w:rPr>
                          <w:t>+ 3</w:t>
                        </w:r>
                      </w:p>
                    </w:tc>
                  </w:tr>
                </w:tbl>
                <w:p w:rsidR="00EB532F" w:rsidRPr="00B24C1F" w:rsidRDefault="00EB532F" w:rsidP="00EB532F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/>
                      <w:bCs/>
                      <w:iCs/>
                      <w:color w:val="00B050"/>
                      <w:sz w:val="20"/>
                      <w:szCs w:val="20"/>
                    </w:rPr>
                  </w:pPr>
                </w:p>
              </w:tc>
            </w:tr>
          </w:tbl>
          <w:p w:rsidR="00BF17B9" w:rsidRDefault="00BF17B9" w:rsidP="00BF17B9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7119" w:rsidRPr="00666F25" w:rsidRDefault="006F1642" w:rsidP="009C325A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84DF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52</w:t>
            </w:r>
            <w:r w:rsidR="007F7119" w:rsidRPr="00CE7E0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.</w:t>
            </w:r>
            <w:r w:rsidR="007F7119" w:rsidRPr="00666F2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Легкая атлетика.</w:t>
            </w:r>
          </w:p>
          <w:tbl>
            <w:tblPr>
              <w:tblStyle w:val="1"/>
              <w:tblW w:w="10637" w:type="dxa"/>
              <w:tblLook w:val="04A0"/>
            </w:tblPr>
            <w:tblGrid>
              <w:gridCol w:w="6771"/>
              <w:gridCol w:w="1987"/>
              <w:gridCol w:w="1879"/>
            </w:tblGrid>
            <w:tr w:rsidR="007F7119" w:rsidRPr="00666F25" w:rsidTr="009C325A">
              <w:trPr>
                <w:trHeight w:val="136"/>
              </w:trPr>
              <w:tc>
                <w:tcPr>
                  <w:tcW w:w="1063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 xml:space="preserve">12-минутный бег ходьбы и бега К. Купера (дистанция, преодоленные за 12 мин, </w:t>
                  </w:r>
                  <w:proofErr w:type="gramStart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км</w:t>
                  </w:r>
                  <w:proofErr w:type="gramEnd"/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)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степень подготовленности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очень 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1,6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менее 2,1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плохо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1,6-1,9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2,1-2,2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удовлетворительно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1,9-2,1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2,2-2,5</w:t>
                  </w:r>
                </w:p>
              </w:tc>
            </w:tr>
            <w:tr w:rsidR="007F7119" w:rsidRPr="00666F25" w:rsidTr="007F7119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хорошо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2,1-2,3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2,5-2,75</w:t>
                  </w:r>
                </w:p>
              </w:tc>
            </w:tr>
            <w:tr w:rsidR="007F7119" w:rsidRPr="00666F25" w:rsidTr="009C325A">
              <w:trPr>
                <w:trHeight w:val="223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отлично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2,3-2,4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2,75-3,0</w:t>
                  </w:r>
                </w:p>
              </w:tc>
            </w:tr>
            <w:tr w:rsidR="007F7119" w:rsidRPr="00666F25" w:rsidTr="007F7119">
              <w:trPr>
                <w:trHeight w:val="239"/>
              </w:trPr>
              <w:tc>
                <w:tcPr>
                  <w:tcW w:w="67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превосходно</w:t>
                  </w:r>
                </w:p>
              </w:tc>
              <w:tc>
                <w:tcPr>
                  <w:tcW w:w="1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2,4</w:t>
                  </w:r>
                </w:p>
              </w:tc>
              <w:tc>
                <w:tcPr>
                  <w:tcW w:w="1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119" w:rsidRPr="00666F25" w:rsidRDefault="007F7119" w:rsidP="00DE3907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</w:pPr>
                  <w:r w:rsidRPr="00666F25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</w:rPr>
                    <w:t>более 3,0</w:t>
                  </w:r>
                </w:p>
              </w:tc>
            </w:tr>
          </w:tbl>
          <w:p w:rsidR="006F1642" w:rsidRPr="00B24C1F" w:rsidRDefault="006F1642" w:rsidP="009C325A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CE7E02" w:rsidRDefault="00CE7E02" w:rsidP="00CE7E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8741A6" w:rsidRPr="007419C7" w:rsidRDefault="008741A6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8741A6" w:rsidRPr="007419C7" w:rsidRDefault="008304AD" w:rsidP="008741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668FF">
        <w:rPr>
          <w:rFonts w:ascii="Times New Roman" w:eastAsia="Times New Roman" w:hAnsi="Times New Roman"/>
          <w:sz w:val="24"/>
          <w:szCs w:val="24"/>
        </w:rPr>
        <w:t>университета</w:t>
      </w:r>
      <w:r w:rsidR="008741A6"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6F1642" w:rsidRPr="007419C7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6F1642" w:rsidRPr="00ED14ED" w:rsidRDefault="006F1642" w:rsidP="006F16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2.3.</w:t>
      </w:r>
      <w:r w:rsidR="009668FF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ED14ED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  <w:r w:rsidR="00605686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</w:p>
    <w:p w:rsidR="009668FF" w:rsidRDefault="009668FF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F1642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  <w:r w:rsidR="00605686">
        <w:rPr>
          <w:rFonts w:ascii="Times New Roman" w:hAnsi="Times New Roman"/>
          <w:b/>
          <w:bCs/>
          <w:sz w:val="24"/>
          <w:szCs w:val="24"/>
        </w:rPr>
        <w:t>.</w:t>
      </w:r>
    </w:p>
    <w:p w:rsidR="006F1642" w:rsidRPr="00D054F2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 w:rsidR="00ED14ED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Деятельностная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6F1642" w:rsidRPr="00EF3B4D" w:rsidRDefault="006F1642" w:rsidP="006F1642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6F1642" w:rsidRPr="00EF3B4D" w:rsidRDefault="00ED14ED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 21.</w:t>
      </w:r>
      <w:r w:rsidR="006F1642"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F1642"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саморегуляция.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34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</w:t>
      </w:r>
      <w:r w:rsidRPr="00EF3B4D">
        <w:rPr>
          <w:rFonts w:ascii="Times New Roman" w:hAnsi="Times New Roman"/>
          <w:sz w:val="24"/>
          <w:szCs w:val="24"/>
        </w:rPr>
        <w:lastRenderedPageBreak/>
        <w:t xml:space="preserve">Характеристика второй тренировочной зоны. Характеристика третьей тренировочной зоны. Энергозатраты при физических нагрузках разной интенсивности.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Энергозатраты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внутривузовские,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47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48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 w:rsidR="00ED14ED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6F1642" w:rsidRPr="00EF3B4D" w:rsidRDefault="006F1642" w:rsidP="006F1642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 w:rsidR="00ED14ED"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6F1642" w:rsidRDefault="006F1642" w:rsidP="006F1642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</w:t>
      </w:r>
      <w:r w:rsidR="009668FF">
        <w:rPr>
          <w:rFonts w:ascii="Times New Roman" w:hAnsi="Times New Roman"/>
          <w:sz w:val="24"/>
          <w:szCs w:val="24"/>
        </w:rPr>
        <w:t>общего объёма заданных вопросов.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b/>
          <w:sz w:val="24"/>
          <w:szCs w:val="24"/>
        </w:rPr>
        <w:t>«</w:t>
      </w:r>
      <w:r w:rsidR="008304AD" w:rsidRPr="008304AD">
        <w:rPr>
          <w:rFonts w:ascii="Times New Roman" w:hAnsi="Times New Roman"/>
          <w:b/>
          <w:sz w:val="24"/>
          <w:szCs w:val="24"/>
        </w:rPr>
        <w:t>Не зачтено</w:t>
      </w:r>
      <w:r w:rsidRPr="009E1016">
        <w:rPr>
          <w:rFonts w:ascii="Times New Roman" w:hAnsi="Times New Roman"/>
          <w:b/>
          <w:sz w:val="24"/>
          <w:szCs w:val="24"/>
        </w:rPr>
        <w:t>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</w:t>
      </w:r>
      <w:proofErr w:type="gramStart"/>
      <w:r w:rsidRPr="009E1016">
        <w:rPr>
          <w:rFonts w:ascii="Times New Roman" w:hAnsi="Times New Roman"/>
          <w:sz w:val="24"/>
          <w:szCs w:val="24"/>
        </w:rPr>
        <w:t>обучающемуся</w:t>
      </w:r>
      <w:proofErr w:type="gramEnd"/>
      <w:r w:rsidRPr="009E1016">
        <w:rPr>
          <w:rFonts w:ascii="Times New Roman" w:hAnsi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p w:rsidR="006F1642" w:rsidRPr="009E1016" w:rsidRDefault="006F1642" w:rsidP="006F16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1642" w:rsidRPr="009E1016" w:rsidRDefault="006F1642" w:rsidP="006F164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="008304A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</w:t>
      </w:r>
      <w:r w:rsid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превысило норму для оценки </w:t>
      </w:r>
      <w:r w:rsidR="008304AD"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«зачтено</w:t>
      </w:r>
      <w:r w:rsidRPr="008304A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6F1642" w:rsidRPr="009E1016" w:rsidRDefault="006F1642" w:rsidP="006F16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6F1642" w:rsidRPr="009E1016" w:rsidRDefault="006F1642" w:rsidP="008304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sectPr w:rsidR="006F1642" w:rsidRPr="009E1016" w:rsidSect="006F164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EA4" w:rsidRDefault="00B70EA4" w:rsidP="006F1642">
      <w:pPr>
        <w:spacing w:after="0" w:line="240" w:lineRule="auto"/>
      </w:pPr>
      <w:r>
        <w:separator/>
      </w:r>
    </w:p>
  </w:endnote>
  <w:endnote w:type="continuationSeparator" w:id="0">
    <w:p w:rsidR="00B70EA4" w:rsidRDefault="00B70EA4" w:rsidP="006F1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EA4" w:rsidRDefault="00B70EA4" w:rsidP="006F1642">
      <w:pPr>
        <w:spacing w:after="0" w:line="240" w:lineRule="auto"/>
      </w:pPr>
      <w:r>
        <w:separator/>
      </w:r>
    </w:p>
  </w:footnote>
  <w:footnote w:type="continuationSeparator" w:id="0">
    <w:p w:rsidR="00B70EA4" w:rsidRDefault="00B70EA4" w:rsidP="006F1642">
      <w:pPr>
        <w:spacing w:after="0" w:line="240" w:lineRule="auto"/>
      </w:pPr>
      <w:r>
        <w:continuationSeparator/>
      </w:r>
    </w:p>
  </w:footnote>
  <w:footnote w:id="1">
    <w:p w:rsidR="00131C17" w:rsidRPr="00A80977" w:rsidRDefault="00131C17" w:rsidP="006F1642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57732E"/>
    <w:multiLevelType w:val="hybridMultilevel"/>
    <w:tmpl w:val="CFC2C4CE"/>
    <w:lvl w:ilvl="0" w:tplc="3CF4CD84">
      <w:start w:val="5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015D7F"/>
    <w:multiLevelType w:val="hybridMultilevel"/>
    <w:tmpl w:val="8BCA27B8"/>
    <w:lvl w:ilvl="0" w:tplc="A9CA2108">
      <w:start w:val="1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E0B28A80"/>
    <w:lvl w:ilvl="0" w:tplc="BD422664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5F0984"/>
    <w:multiLevelType w:val="hybridMultilevel"/>
    <w:tmpl w:val="1C4A8A88"/>
    <w:lvl w:ilvl="0" w:tplc="0798A6AE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4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4"/>
  </w:num>
  <w:num w:numId="5">
    <w:abstractNumId w:val="10"/>
  </w:num>
  <w:num w:numId="6">
    <w:abstractNumId w:val="13"/>
  </w:num>
  <w:num w:numId="7">
    <w:abstractNumId w:val="6"/>
  </w:num>
  <w:num w:numId="8">
    <w:abstractNumId w:val="0"/>
  </w:num>
  <w:num w:numId="9">
    <w:abstractNumId w:val="15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604"/>
    <w:rsid w:val="000A7D4A"/>
    <w:rsid w:val="000D4FE4"/>
    <w:rsid w:val="000F2005"/>
    <w:rsid w:val="000F63C7"/>
    <w:rsid w:val="001027C6"/>
    <w:rsid w:val="00131C17"/>
    <w:rsid w:val="00146E92"/>
    <w:rsid w:val="001802BB"/>
    <w:rsid w:val="00184DF2"/>
    <w:rsid w:val="00187019"/>
    <w:rsid w:val="001A4A4F"/>
    <w:rsid w:val="001F4DA0"/>
    <w:rsid w:val="00212B5A"/>
    <w:rsid w:val="00227299"/>
    <w:rsid w:val="00256CF1"/>
    <w:rsid w:val="002611C0"/>
    <w:rsid w:val="00273E19"/>
    <w:rsid w:val="0028145D"/>
    <w:rsid w:val="002C18BC"/>
    <w:rsid w:val="00335341"/>
    <w:rsid w:val="003947A9"/>
    <w:rsid w:val="00465037"/>
    <w:rsid w:val="00485229"/>
    <w:rsid w:val="004921B0"/>
    <w:rsid w:val="004D3972"/>
    <w:rsid w:val="004D5D4F"/>
    <w:rsid w:val="004F6A6D"/>
    <w:rsid w:val="00592F62"/>
    <w:rsid w:val="005A53D6"/>
    <w:rsid w:val="005D0917"/>
    <w:rsid w:val="005D29AE"/>
    <w:rsid w:val="005D2E48"/>
    <w:rsid w:val="00605686"/>
    <w:rsid w:val="006131C2"/>
    <w:rsid w:val="00621863"/>
    <w:rsid w:val="00650AD5"/>
    <w:rsid w:val="006C2425"/>
    <w:rsid w:val="006D13F0"/>
    <w:rsid w:val="006F1642"/>
    <w:rsid w:val="007734ED"/>
    <w:rsid w:val="007935EA"/>
    <w:rsid w:val="007A41C6"/>
    <w:rsid w:val="007F7119"/>
    <w:rsid w:val="008050BB"/>
    <w:rsid w:val="008304AD"/>
    <w:rsid w:val="00832C16"/>
    <w:rsid w:val="00833D5E"/>
    <w:rsid w:val="008741A6"/>
    <w:rsid w:val="00875AF0"/>
    <w:rsid w:val="008D1831"/>
    <w:rsid w:val="008E6C15"/>
    <w:rsid w:val="008F2991"/>
    <w:rsid w:val="009017A6"/>
    <w:rsid w:val="009668FF"/>
    <w:rsid w:val="00976ADC"/>
    <w:rsid w:val="009A282E"/>
    <w:rsid w:val="009C325A"/>
    <w:rsid w:val="00A433E1"/>
    <w:rsid w:val="00A76DF6"/>
    <w:rsid w:val="00AC00CD"/>
    <w:rsid w:val="00AC643E"/>
    <w:rsid w:val="00B22E25"/>
    <w:rsid w:val="00B47275"/>
    <w:rsid w:val="00B47604"/>
    <w:rsid w:val="00B67F6D"/>
    <w:rsid w:val="00B70EA4"/>
    <w:rsid w:val="00B865EE"/>
    <w:rsid w:val="00BA593D"/>
    <w:rsid w:val="00BB1BC3"/>
    <w:rsid w:val="00BB34DF"/>
    <w:rsid w:val="00BC5247"/>
    <w:rsid w:val="00BF17B9"/>
    <w:rsid w:val="00C12921"/>
    <w:rsid w:val="00C55D74"/>
    <w:rsid w:val="00C81A56"/>
    <w:rsid w:val="00CE7E02"/>
    <w:rsid w:val="00D33F2A"/>
    <w:rsid w:val="00D5604D"/>
    <w:rsid w:val="00D632E5"/>
    <w:rsid w:val="00D70C0D"/>
    <w:rsid w:val="00DC46E7"/>
    <w:rsid w:val="00DE3907"/>
    <w:rsid w:val="00DE715D"/>
    <w:rsid w:val="00DF5DB2"/>
    <w:rsid w:val="00E95C1E"/>
    <w:rsid w:val="00EA35CD"/>
    <w:rsid w:val="00EA6882"/>
    <w:rsid w:val="00EB532F"/>
    <w:rsid w:val="00ED14ED"/>
    <w:rsid w:val="00EF2C43"/>
    <w:rsid w:val="00EF5269"/>
    <w:rsid w:val="00F07561"/>
    <w:rsid w:val="00F1108D"/>
    <w:rsid w:val="00F354FB"/>
    <w:rsid w:val="00F6537A"/>
    <w:rsid w:val="00F65AC6"/>
    <w:rsid w:val="00F92898"/>
    <w:rsid w:val="00FA6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1642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6F16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6F164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1642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6F1642"/>
    <w:rPr>
      <w:vertAlign w:val="superscript"/>
    </w:rPr>
  </w:style>
  <w:style w:type="paragraph" w:customStyle="1" w:styleId="s1">
    <w:name w:val="s_1"/>
    <w:basedOn w:val="a"/>
    <w:rsid w:val="006F1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F164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6F164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6F164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6F1642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6F1642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6F1642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6F1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6F1642"/>
  </w:style>
  <w:style w:type="character" w:customStyle="1" w:styleId="23">
    <w:name w:val="Основной текст (2) + Полужирный"/>
    <w:rsid w:val="006F16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6F1642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6F1642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6F1642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  <w:style w:type="table" w:customStyle="1" w:styleId="1">
    <w:name w:val="Сетка таблицы1"/>
    <w:basedOn w:val="a1"/>
    <w:next w:val="a4"/>
    <w:uiPriority w:val="39"/>
    <w:rsid w:val="007F7119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xdefaultcursor">
    <w:name w:val="dxdefaultcursor"/>
    <w:basedOn w:val="a0"/>
    <w:rsid w:val="00F354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089D8-21CE-415B-8055-E80887F51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14</Pages>
  <Words>6302</Words>
  <Characters>35924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39</cp:revision>
  <dcterms:created xsi:type="dcterms:W3CDTF">2021-04-06T11:35:00Z</dcterms:created>
  <dcterms:modified xsi:type="dcterms:W3CDTF">2025-11-23T09:56:00Z</dcterms:modified>
</cp:coreProperties>
</file>